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6CE6" w14:textId="77777777" w:rsidR="000A29B4" w:rsidRPr="000A29B4" w:rsidRDefault="000A29B4" w:rsidP="000A29B4">
      <w:pPr>
        <w:jc w:val="center"/>
        <w:rPr>
          <w:sz w:val="28"/>
          <w:szCs w:val="28"/>
        </w:rPr>
      </w:pPr>
      <w:r w:rsidRPr="000A29B4">
        <w:rPr>
          <w:sz w:val="28"/>
          <w:szCs w:val="28"/>
        </w:rPr>
        <w:t>Pressenachricht</w:t>
      </w:r>
    </w:p>
    <w:p w14:paraId="6A857663" w14:textId="77777777" w:rsidR="000A29B4" w:rsidRPr="000A29B4" w:rsidRDefault="000A29B4" w:rsidP="000A29B4">
      <w:pPr>
        <w:jc w:val="center"/>
      </w:pPr>
    </w:p>
    <w:p w14:paraId="1D1BB512" w14:textId="77777777" w:rsidR="000A29B4" w:rsidRPr="000A29B4" w:rsidRDefault="000A29B4" w:rsidP="000A29B4">
      <w:pPr>
        <w:jc w:val="center"/>
      </w:pPr>
      <w:r w:rsidRPr="000A29B4">
        <w:t>Liberec, den 24.05. 2021</w:t>
      </w:r>
    </w:p>
    <w:p w14:paraId="12FAB854" w14:textId="77777777" w:rsidR="000A29B4" w:rsidRDefault="000A29B4" w:rsidP="00751609"/>
    <w:p w14:paraId="454889FD" w14:textId="1A176475" w:rsidR="00751609" w:rsidRPr="009A02BC" w:rsidRDefault="00751609" w:rsidP="00751609">
      <w:pPr>
        <w:rPr>
          <w:sz w:val="24"/>
          <w:szCs w:val="24"/>
        </w:rPr>
      </w:pPr>
      <w:r w:rsidRPr="009A02BC">
        <w:rPr>
          <w:sz w:val="24"/>
          <w:szCs w:val="24"/>
        </w:rPr>
        <w:t xml:space="preserve">Tschechische und polnische Vertreter </w:t>
      </w:r>
      <w:r w:rsidR="009A1C50">
        <w:rPr>
          <w:sz w:val="24"/>
          <w:szCs w:val="24"/>
        </w:rPr>
        <w:t xml:space="preserve">verhandelten </w:t>
      </w:r>
      <w:r w:rsidR="000A29B4" w:rsidRPr="009A02BC">
        <w:rPr>
          <w:sz w:val="24"/>
          <w:szCs w:val="24"/>
        </w:rPr>
        <w:t xml:space="preserve">heute über </w:t>
      </w:r>
      <w:proofErr w:type="spellStart"/>
      <w:r w:rsidRPr="009A02BC">
        <w:rPr>
          <w:sz w:val="24"/>
          <w:szCs w:val="24"/>
        </w:rPr>
        <w:t>Turów</w:t>
      </w:r>
      <w:proofErr w:type="spellEnd"/>
      <w:r w:rsidRPr="009A02BC">
        <w:rPr>
          <w:sz w:val="24"/>
          <w:szCs w:val="24"/>
        </w:rPr>
        <w:t>. Sie diskutierten auch die Entscheidung des Gerichtshofs der Europäischen Union vom Freitag</w:t>
      </w:r>
    </w:p>
    <w:p w14:paraId="1A453148" w14:textId="77777777" w:rsidR="000A29B4" w:rsidRDefault="000A29B4" w:rsidP="00751609"/>
    <w:p w14:paraId="0AE28216" w14:textId="190AA8BE" w:rsidR="00751609" w:rsidRPr="009A02BC" w:rsidRDefault="00751609" w:rsidP="009A02BC">
      <w:pPr>
        <w:jc w:val="both"/>
        <w:rPr>
          <w:b/>
          <w:bCs/>
        </w:rPr>
      </w:pPr>
      <w:r w:rsidRPr="009A02BC">
        <w:rPr>
          <w:b/>
          <w:bCs/>
        </w:rPr>
        <w:t>Der</w:t>
      </w:r>
      <w:r w:rsidR="000A29B4" w:rsidRPr="009A02BC">
        <w:rPr>
          <w:b/>
          <w:bCs/>
        </w:rPr>
        <w:t xml:space="preserve"> Regionspräsident </w:t>
      </w:r>
      <w:r w:rsidRPr="009A02BC">
        <w:rPr>
          <w:b/>
          <w:bCs/>
        </w:rPr>
        <w:t xml:space="preserve">der Region Liberec, Martin </w:t>
      </w:r>
      <w:proofErr w:type="spellStart"/>
      <w:r w:rsidRPr="009A02BC">
        <w:rPr>
          <w:b/>
          <w:bCs/>
        </w:rPr>
        <w:t>Půta</w:t>
      </w:r>
      <w:proofErr w:type="spellEnd"/>
      <w:r w:rsidRPr="009A02BC">
        <w:rPr>
          <w:b/>
          <w:bCs/>
        </w:rPr>
        <w:t xml:space="preserve">, und der </w:t>
      </w:r>
      <w:proofErr w:type="spellStart"/>
      <w:r w:rsidR="000A29B4" w:rsidRPr="009A02BC">
        <w:rPr>
          <w:b/>
          <w:bCs/>
        </w:rPr>
        <w:t>Woiwodschaft</w:t>
      </w:r>
      <w:r w:rsidR="000A29B4" w:rsidRPr="009A02BC">
        <w:rPr>
          <w:b/>
          <w:bCs/>
        </w:rPr>
        <w:t>s</w:t>
      </w:r>
      <w:r w:rsidR="009A1C50">
        <w:rPr>
          <w:b/>
          <w:bCs/>
        </w:rPr>
        <w:t>m</w:t>
      </w:r>
      <w:r w:rsidRPr="009A02BC">
        <w:rPr>
          <w:b/>
          <w:bCs/>
        </w:rPr>
        <w:t>arschall</w:t>
      </w:r>
      <w:proofErr w:type="spellEnd"/>
      <w:r w:rsidRPr="009A02BC">
        <w:rPr>
          <w:b/>
          <w:bCs/>
        </w:rPr>
        <w:t xml:space="preserve"> der Woiwodschaft Niederschlesien, Cezary </w:t>
      </w:r>
      <w:proofErr w:type="spellStart"/>
      <w:r w:rsidRPr="009A02BC">
        <w:rPr>
          <w:b/>
          <w:bCs/>
        </w:rPr>
        <w:t>Przybylski</w:t>
      </w:r>
      <w:proofErr w:type="spellEnd"/>
      <w:r w:rsidRPr="009A02BC">
        <w:rPr>
          <w:b/>
          <w:bCs/>
        </w:rPr>
        <w:t xml:space="preserve">, sowie der stellvertretende Umweltminister der Tschechischen Republik, Vladislav </w:t>
      </w:r>
      <w:proofErr w:type="spellStart"/>
      <w:r w:rsidRPr="009A02BC">
        <w:rPr>
          <w:b/>
          <w:bCs/>
        </w:rPr>
        <w:t>Smrž</w:t>
      </w:r>
      <w:proofErr w:type="spellEnd"/>
      <w:r w:rsidRPr="009A02BC">
        <w:rPr>
          <w:b/>
          <w:bCs/>
        </w:rPr>
        <w:t xml:space="preserve">, und der Staatssekretär des polnischen Ministeriums für Staatsvermögen, Artur </w:t>
      </w:r>
      <w:proofErr w:type="spellStart"/>
      <w:r w:rsidRPr="009A02BC">
        <w:rPr>
          <w:b/>
          <w:bCs/>
        </w:rPr>
        <w:t>Soboń</w:t>
      </w:r>
      <w:proofErr w:type="spellEnd"/>
      <w:r w:rsidRPr="009A02BC">
        <w:rPr>
          <w:b/>
          <w:bCs/>
        </w:rPr>
        <w:t>, trafen sich heute im Gebäude des Regional</w:t>
      </w:r>
      <w:r w:rsidR="000A29B4" w:rsidRPr="009A02BC">
        <w:rPr>
          <w:b/>
          <w:bCs/>
        </w:rPr>
        <w:t xml:space="preserve">amtes </w:t>
      </w:r>
      <w:r w:rsidRPr="009A02BC">
        <w:rPr>
          <w:b/>
          <w:bCs/>
        </w:rPr>
        <w:t xml:space="preserve">der Region Liberec. </w:t>
      </w:r>
      <w:r w:rsidR="000A29B4" w:rsidRPr="009A02BC">
        <w:rPr>
          <w:b/>
          <w:bCs/>
        </w:rPr>
        <w:t xml:space="preserve"> Das Thema des Treffens war der polnische </w:t>
      </w:r>
      <w:r w:rsidR="000A29B4" w:rsidRPr="009A02BC">
        <w:rPr>
          <w:b/>
          <w:bCs/>
        </w:rPr>
        <w:t> </w:t>
      </w:r>
      <w:hyperlink r:id="rId4" w:history="1">
        <w:r w:rsidR="000A29B4" w:rsidRPr="009A02BC">
          <w:rPr>
            <w:b/>
            <w:bCs/>
          </w:rPr>
          <w:t>Braunkohlengroßtagebau</w:t>
        </w:r>
      </w:hyperlink>
      <w:r w:rsidR="000A29B4" w:rsidRPr="009A02BC">
        <w:rPr>
          <w:b/>
          <w:bCs/>
        </w:rPr>
        <w:t> </w:t>
      </w:r>
      <w:proofErr w:type="spellStart"/>
      <w:r w:rsidR="000A29B4" w:rsidRPr="009A02BC">
        <w:rPr>
          <w:b/>
          <w:bCs/>
        </w:rPr>
        <w:t>Turów</w:t>
      </w:r>
      <w:proofErr w:type="spellEnd"/>
      <w:r w:rsidR="000A29B4" w:rsidRPr="009A02BC">
        <w:rPr>
          <w:b/>
          <w:bCs/>
        </w:rPr>
        <w:t xml:space="preserve">. </w:t>
      </w:r>
      <w:r w:rsidR="009A02BC" w:rsidRPr="009A02BC">
        <w:rPr>
          <w:b/>
          <w:bCs/>
        </w:rPr>
        <w:t xml:space="preserve">Am vergangenen </w:t>
      </w:r>
      <w:r w:rsidRPr="009A02BC">
        <w:rPr>
          <w:b/>
          <w:bCs/>
        </w:rPr>
        <w:t xml:space="preserve">Freitag wies der Gerichtshof der Europäischen Union Polen an, den </w:t>
      </w:r>
      <w:r w:rsidR="009A02BC" w:rsidRPr="009A02BC">
        <w:rPr>
          <w:b/>
          <w:bCs/>
        </w:rPr>
        <w:t>Bra</w:t>
      </w:r>
      <w:r w:rsidR="009A1C50">
        <w:rPr>
          <w:b/>
          <w:bCs/>
        </w:rPr>
        <w:t>u</w:t>
      </w:r>
      <w:r w:rsidR="009A02BC" w:rsidRPr="009A02BC">
        <w:rPr>
          <w:b/>
          <w:bCs/>
        </w:rPr>
        <w:t xml:space="preserve">nkohleabbau in </w:t>
      </w:r>
      <w:proofErr w:type="spellStart"/>
      <w:r w:rsidR="009A02BC" w:rsidRPr="009A02BC">
        <w:rPr>
          <w:b/>
          <w:bCs/>
        </w:rPr>
        <w:t>Turów</w:t>
      </w:r>
      <w:proofErr w:type="spellEnd"/>
      <w:r w:rsidR="009A02BC" w:rsidRPr="009A02BC">
        <w:rPr>
          <w:b/>
          <w:bCs/>
        </w:rPr>
        <w:t xml:space="preserve"> wegen einem Verstoß </w:t>
      </w:r>
      <w:r w:rsidRPr="009A02BC">
        <w:rPr>
          <w:b/>
          <w:bCs/>
        </w:rPr>
        <w:t xml:space="preserve">gegen </w:t>
      </w:r>
      <w:r w:rsidR="009A02BC" w:rsidRPr="009A02BC">
        <w:rPr>
          <w:b/>
          <w:bCs/>
        </w:rPr>
        <w:t xml:space="preserve">das </w:t>
      </w:r>
      <w:r w:rsidRPr="009A02BC">
        <w:rPr>
          <w:b/>
          <w:bCs/>
        </w:rPr>
        <w:t xml:space="preserve">EU-Recht </w:t>
      </w:r>
      <w:r w:rsidR="009A02BC" w:rsidRPr="009A02BC">
        <w:rPr>
          <w:b/>
          <w:bCs/>
        </w:rPr>
        <w:t xml:space="preserve">bei der Genehmigung der Erweiterung und Verlängerung </w:t>
      </w:r>
      <w:r w:rsidRPr="009A02BC">
        <w:rPr>
          <w:b/>
          <w:bCs/>
        </w:rPr>
        <w:t xml:space="preserve">des </w:t>
      </w:r>
      <w:r w:rsidR="009A02BC" w:rsidRPr="009A02BC">
        <w:rPr>
          <w:b/>
          <w:bCs/>
        </w:rPr>
        <w:t xml:space="preserve">Abbaus </w:t>
      </w:r>
      <w:r w:rsidR="009A02BC" w:rsidRPr="009A02BC">
        <w:rPr>
          <w:b/>
          <w:bCs/>
        </w:rPr>
        <w:t>sofort auszusetzen</w:t>
      </w:r>
      <w:r w:rsidRPr="009A02BC">
        <w:rPr>
          <w:b/>
          <w:bCs/>
        </w:rPr>
        <w:t xml:space="preserve">, </w:t>
      </w:r>
      <w:r w:rsidR="009A02BC" w:rsidRPr="009A02BC">
        <w:rPr>
          <w:b/>
          <w:bCs/>
        </w:rPr>
        <w:t xml:space="preserve">und dies bis zu einer Entscheidung des </w:t>
      </w:r>
      <w:r w:rsidRPr="009A02BC">
        <w:rPr>
          <w:b/>
          <w:bCs/>
        </w:rPr>
        <w:t>Gericht</w:t>
      </w:r>
      <w:r w:rsidR="009A02BC" w:rsidRPr="009A02BC">
        <w:rPr>
          <w:b/>
          <w:bCs/>
        </w:rPr>
        <w:t>s</w:t>
      </w:r>
      <w:r w:rsidRPr="009A02BC">
        <w:rPr>
          <w:b/>
          <w:bCs/>
        </w:rPr>
        <w:t xml:space="preserve"> über die Klage der Tschechischen Republik gegen</w:t>
      </w:r>
      <w:r w:rsidR="009A1C50">
        <w:rPr>
          <w:b/>
          <w:bCs/>
        </w:rPr>
        <w:t xml:space="preserve"> Polen</w:t>
      </w:r>
      <w:r w:rsidR="009A02BC" w:rsidRPr="009A02BC">
        <w:rPr>
          <w:b/>
          <w:bCs/>
        </w:rPr>
        <w:t>.</w:t>
      </w:r>
      <w:r w:rsidRPr="009A02BC">
        <w:rPr>
          <w:b/>
          <w:bCs/>
        </w:rPr>
        <w:t xml:space="preserve"> Polnische Politiker und Vertreter der Bergbaufirma PGE </w:t>
      </w:r>
      <w:r w:rsidR="009A02BC" w:rsidRPr="009A02BC">
        <w:rPr>
          <w:b/>
          <w:bCs/>
        </w:rPr>
        <w:t xml:space="preserve">erklärten </w:t>
      </w:r>
      <w:r w:rsidRPr="009A02BC">
        <w:rPr>
          <w:b/>
          <w:bCs/>
        </w:rPr>
        <w:t xml:space="preserve">in einer Reaktion auf die Entscheidung des Gerichts am Freitag, dass sie nicht </w:t>
      </w:r>
      <w:r w:rsidR="009A02BC" w:rsidRPr="009A02BC">
        <w:rPr>
          <w:b/>
          <w:bCs/>
        </w:rPr>
        <w:t>b</w:t>
      </w:r>
      <w:r w:rsidRPr="009A02BC">
        <w:rPr>
          <w:b/>
          <w:bCs/>
        </w:rPr>
        <w:t>eabsichtigen, den Abbau zu stoppen.</w:t>
      </w:r>
    </w:p>
    <w:p w14:paraId="70817022" w14:textId="77777777" w:rsidR="009A02BC" w:rsidRDefault="009A02BC" w:rsidP="009A02BC">
      <w:pPr>
        <w:jc w:val="both"/>
      </w:pPr>
    </w:p>
    <w:p w14:paraId="2EA52AEF" w14:textId="5232EAD2" w:rsidR="00751609" w:rsidRDefault="00751609" w:rsidP="009A02BC">
      <w:pPr>
        <w:jc w:val="both"/>
      </w:pPr>
      <w:r>
        <w:t xml:space="preserve">Auf Initiative der polnischen Seite </w:t>
      </w:r>
      <w:r w:rsidR="009A1C50">
        <w:t xml:space="preserve">kam es zu einem </w:t>
      </w:r>
      <w:r>
        <w:t>Treffen im Regional</w:t>
      </w:r>
      <w:r w:rsidR="006F7A60">
        <w:t xml:space="preserve">amt </w:t>
      </w:r>
      <w:r>
        <w:t xml:space="preserve">der Region Liberec, an dem Vertreter des Umweltministeriums, des Außenministeriums und der Region Liberec teilnahmen. Im Mittelpunkt des Gesprächs stand die Frage, unter welchen Bedingungen die Tschechische Republik bereit wäre, ihre Klage gegen Polen </w:t>
      </w:r>
      <w:r w:rsidR="006F7A60">
        <w:t xml:space="preserve">bezüglich </w:t>
      </w:r>
      <w:r>
        <w:t xml:space="preserve">der </w:t>
      </w:r>
      <w:r w:rsidR="006F7A60">
        <w:t xml:space="preserve">unrechtsmäßigen </w:t>
      </w:r>
      <w:r>
        <w:t>Erweiterung und Verlängerung des Bergbaus in</w:t>
      </w:r>
      <w:r w:rsidR="006F7A60">
        <w:t xml:space="preserve"> </w:t>
      </w:r>
      <w:proofErr w:type="spellStart"/>
      <w:r w:rsidR="006F7A60">
        <w:t>Turów</w:t>
      </w:r>
      <w:proofErr w:type="spellEnd"/>
      <w:r>
        <w:t xml:space="preserve"> </w:t>
      </w:r>
      <w:r w:rsidR="006F7A60">
        <w:t xml:space="preserve">eventuell </w:t>
      </w:r>
      <w:r>
        <w:t xml:space="preserve">zurückzuziehen. </w:t>
      </w:r>
      <w:r w:rsidR="006F7A60">
        <w:t xml:space="preserve">Das </w:t>
      </w:r>
      <w:r>
        <w:t>Ziel des Treffens war es, mögliche Lösung</w:t>
      </w:r>
      <w:r w:rsidR="006F7A60">
        <w:t xml:space="preserve">sansätze </w:t>
      </w:r>
      <w:r>
        <w:t xml:space="preserve">für den </w:t>
      </w:r>
      <w:r w:rsidR="009A1C50">
        <w:t xml:space="preserve">ganzen </w:t>
      </w:r>
      <w:r>
        <w:t xml:space="preserve">Streit zu </w:t>
      </w:r>
      <w:r w:rsidR="006F7A60">
        <w:t>finden</w:t>
      </w:r>
      <w:r>
        <w:t xml:space="preserve">. Polen stimmte durch den </w:t>
      </w:r>
      <w:proofErr w:type="spellStart"/>
      <w:r w:rsidR="009A02BC">
        <w:t>Woiwodschaft</w:t>
      </w:r>
      <w:r w:rsidR="009A02BC">
        <w:t>sm</w:t>
      </w:r>
      <w:r>
        <w:t>arschall</w:t>
      </w:r>
      <w:proofErr w:type="spellEnd"/>
      <w:r>
        <w:t xml:space="preserve"> der Woiwodschaft Niederschlesien und den polnischen Staatssekretär der vorgeschlagenen Lösung vorläufig zu. </w:t>
      </w:r>
    </w:p>
    <w:p w14:paraId="583979C6" w14:textId="77777777" w:rsidR="009A02BC" w:rsidRDefault="009A02BC" w:rsidP="009A02BC">
      <w:pPr>
        <w:jc w:val="both"/>
      </w:pPr>
    </w:p>
    <w:p w14:paraId="116CDB5C" w14:textId="46EFEFA2" w:rsidR="00751609" w:rsidRDefault="00751609" w:rsidP="009A02BC">
      <w:pPr>
        <w:jc w:val="both"/>
      </w:pPr>
      <w:r w:rsidRPr="009A02BC">
        <w:rPr>
          <w:i/>
          <w:iCs/>
        </w:rPr>
        <w:t xml:space="preserve">"Wir haben heute zunächst Polen aufgefordert, die Entscheidung des EU-Gerichtshofs zu </w:t>
      </w:r>
      <w:r w:rsidR="006F7A60">
        <w:rPr>
          <w:i/>
          <w:iCs/>
        </w:rPr>
        <w:t>beachten</w:t>
      </w:r>
      <w:r w:rsidRPr="009A02BC">
        <w:rPr>
          <w:i/>
          <w:iCs/>
        </w:rPr>
        <w:t xml:space="preserve">. Sollte Polen dies nicht tun, sind wir bereit, dem Gerichtshof </w:t>
      </w:r>
      <w:r w:rsidR="006F7A60">
        <w:rPr>
          <w:i/>
          <w:iCs/>
        </w:rPr>
        <w:t xml:space="preserve">solch </w:t>
      </w:r>
      <w:r w:rsidRPr="009A02BC">
        <w:rPr>
          <w:i/>
          <w:iCs/>
        </w:rPr>
        <w:t xml:space="preserve">ein Bußgeld vorzuschlagen, </w:t>
      </w:r>
      <w:r w:rsidR="006F7A60">
        <w:rPr>
          <w:i/>
          <w:iCs/>
        </w:rPr>
        <w:t xml:space="preserve">welches </w:t>
      </w:r>
      <w:r w:rsidRPr="009A02BC">
        <w:rPr>
          <w:i/>
          <w:iCs/>
        </w:rPr>
        <w:t xml:space="preserve">Polen motivieren wird, die Entscheidung des Gerichtshofs zu respektieren. Gleichzeitig haben wir gegenüber Polen die Bedingungen bekräftigt, unter denen wir bereit sind, die tschechische Klage gegebenenfalls zurückzuziehen </w:t>
      </w:r>
      <w:r w:rsidR="006F7A60">
        <w:rPr>
          <w:i/>
          <w:iCs/>
        </w:rPr>
        <w:t>–</w:t>
      </w:r>
      <w:r w:rsidRPr="009A02BC">
        <w:rPr>
          <w:i/>
          <w:iCs/>
        </w:rPr>
        <w:t xml:space="preserve"> </w:t>
      </w:r>
      <w:r w:rsidR="006F7A60">
        <w:rPr>
          <w:i/>
          <w:iCs/>
        </w:rPr>
        <w:t xml:space="preserve">es handelt sich </w:t>
      </w:r>
      <w:r w:rsidRPr="009A02BC">
        <w:rPr>
          <w:i/>
          <w:iCs/>
        </w:rPr>
        <w:t xml:space="preserve">insbesondere </w:t>
      </w:r>
      <w:r w:rsidR="006F7A60">
        <w:rPr>
          <w:i/>
          <w:iCs/>
        </w:rPr>
        <w:t xml:space="preserve">um </w:t>
      </w:r>
      <w:r w:rsidRPr="009A02BC">
        <w:rPr>
          <w:i/>
          <w:iCs/>
        </w:rPr>
        <w:t xml:space="preserve">schriftliche finanzielle Garantien, dass Polen die Auswirkungen des </w:t>
      </w:r>
      <w:r w:rsidR="006F7A60">
        <w:rPr>
          <w:i/>
          <w:iCs/>
        </w:rPr>
        <w:t xml:space="preserve">Braunkohleabbaus </w:t>
      </w:r>
      <w:r w:rsidRPr="009A02BC">
        <w:rPr>
          <w:i/>
          <w:iCs/>
        </w:rPr>
        <w:t xml:space="preserve">auf die Tschechische Republik minimiert und </w:t>
      </w:r>
      <w:r w:rsidR="006F7A60">
        <w:rPr>
          <w:i/>
          <w:iCs/>
        </w:rPr>
        <w:t>ausgleicht</w:t>
      </w:r>
      <w:r w:rsidRPr="009A02BC">
        <w:rPr>
          <w:i/>
          <w:iCs/>
        </w:rPr>
        <w:t>. Neben der Luft</w:t>
      </w:r>
      <w:r w:rsidR="006F7A60">
        <w:rPr>
          <w:i/>
          <w:iCs/>
        </w:rPr>
        <w:t xml:space="preserve">qualität </w:t>
      </w:r>
      <w:r w:rsidRPr="009A02BC">
        <w:rPr>
          <w:i/>
          <w:iCs/>
        </w:rPr>
        <w:t xml:space="preserve">und dem Lärm ist </w:t>
      </w:r>
      <w:r w:rsidR="006F7A60">
        <w:rPr>
          <w:i/>
          <w:iCs/>
        </w:rPr>
        <w:t xml:space="preserve">es </w:t>
      </w:r>
      <w:r w:rsidRPr="009A02BC">
        <w:rPr>
          <w:i/>
          <w:iCs/>
        </w:rPr>
        <w:t>vor allem der Grundwasser</w:t>
      </w:r>
      <w:r w:rsidR="006F7A60">
        <w:rPr>
          <w:i/>
          <w:iCs/>
        </w:rPr>
        <w:t>stand</w:t>
      </w:r>
      <w:r w:rsidRPr="009A02BC">
        <w:rPr>
          <w:i/>
          <w:iCs/>
        </w:rPr>
        <w:t xml:space="preserve">, </w:t>
      </w:r>
      <w:r w:rsidR="006F7A60">
        <w:rPr>
          <w:i/>
          <w:iCs/>
        </w:rPr>
        <w:t xml:space="preserve">der </w:t>
      </w:r>
      <w:r w:rsidRPr="009A02BC">
        <w:rPr>
          <w:i/>
          <w:iCs/>
        </w:rPr>
        <w:t xml:space="preserve">durch den </w:t>
      </w:r>
      <w:r w:rsidR="006F7A60">
        <w:rPr>
          <w:i/>
          <w:iCs/>
        </w:rPr>
        <w:t>B</w:t>
      </w:r>
      <w:r w:rsidRPr="009A02BC">
        <w:rPr>
          <w:i/>
          <w:iCs/>
        </w:rPr>
        <w:t xml:space="preserve">ergbau in </w:t>
      </w:r>
      <w:proofErr w:type="spellStart"/>
      <w:r w:rsidRPr="009A02BC">
        <w:rPr>
          <w:i/>
          <w:iCs/>
        </w:rPr>
        <w:t>Turów</w:t>
      </w:r>
      <w:proofErr w:type="spellEnd"/>
      <w:r w:rsidRPr="009A02BC">
        <w:rPr>
          <w:i/>
          <w:iCs/>
        </w:rPr>
        <w:t xml:space="preserve"> schon seit langem negativ beeinflusst wird. Wir haben heute auch besprochen, wie man solche Garantien formal in Form eines zwischenstaatlichen Abkommens </w:t>
      </w:r>
      <w:r w:rsidR="006F7A60">
        <w:rPr>
          <w:i/>
          <w:iCs/>
        </w:rPr>
        <w:t xml:space="preserve">festlegen </w:t>
      </w:r>
      <w:r w:rsidRPr="009A02BC">
        <w:rPr>
          <w:i/>
          <w:iCs/>
        </w:rPr>
        <w:t>kann, das natürlich auch Bedingungen und Sanktionen für den Fall enth</w:t>
      </w:r>
      <w:r w:rsidR="006F7A60">
        <w:rPr>
          <w:i/>
          <w:iCs/>
        </w:rPr>
        <w:t>alten sollte</w:t>
      </w:r>
      <w:r w:rsidRPr="009A02BC">
        <w:rPr>
          <w:i/>
          <w:iCs/>
        </w:rPr>
        <w:t xml:space="preserve">, </w:t>
      </w:r>
      <w:r w:rsidR="009A1C50">
        <w:rPr>
          <w:i/>
          <w:iCs/>
        </w:rPr>
        <w:t>wenn</w:t>
      </w:r>
      <w:r w:rsidRPr="009A02BC">
        <w:rPr>
          <w:i/>
          <w:iCs/>
        </w:rPr>
        <w:t xml:space="preserve"> Polen das Abkommen nicht einhält"</w:t>
      </w:r>
      <w:r>
        <w:t xml:space="preserve">, sagte Vladislav </w:t>
      </w:r>
      <w:proofErr w:type="spellStart"/>
      <w:r>
        <w:t>Smrž</w:t>
      </w:r>
      <w:proofErr w:type="spellEnd"/>
      <w:r>
        <w:t xml:space="preserve">, </w:t>
      </w:r>
      <w:r w:rsidR="009A02BC">
        <w:t xml:space="preserve">stellvertretender </w:t>
      </w:r>
      <w:r w:rsidR="006F7A60">
        <w:t>Umweltm</w:t>
      </w:r>
      <w:r w:rsidR="009A02BC">
        <w:t xml:space="preserve">inister </w:t>
      </w:r>
      <w:r>
        <w:t xml:space="preserve">für Politik und internationale Beziehungen, der im Ministerium von Anfang an mit dem Fall </w:t>
      </w:r>
      <w:proofErr w:type="spellStart"/>
      <w:r>
        <w:t>Turów</w:t>
      </w:r>
      <w:proofErr w:type="spellEnd"/>
      <w:r>
        <w:t xml:space="preserve"> befasst war.</w:t>
      </w:r>
    </w:p>
    <w:p w14:paraId="472562D4" w14:textId="77777777" w:rsidR="009A02BC" w:rsidRDefault="009A02BC" w:rsidP="009A02BC">
      <w:pPr>
        <w:jc w:val="both"/>
      </w:pPr>
    </w:p>
    <w:p w14:paraId="1828054F" w14:textId="00BB744F" w:rsidR="00751609" w:rsidRDefault="00751609" w:rsidP="009A02BC">
      <w:pPr>
        <w:jc w:val="both"/>
      </w:pPr>
      <w:r w:rsidRPr="009A02BC">
        <w:rPr>
          <w:i/>
          <w:iCs/>
        </w:rPr>
        <w:t>"Die heutigen gemeinsamen Verhandlung</w:t>
      </w:r>
      <w:r w:rsidR="006F7A60">
        <w:rPr>
          <w:i/>
          <w:iCs/>
        </w:rPr>
        <w:t xml:space="preserve">sgespräche </w:t>
      </w:r>
      <w:r w:rsidRPr="009A02BC">
        <w:rPr>
          <w:i/>
          <w:iCs/>
        </w:rPr>
        <w:t xml:space="preserve">sind ein gutes </w:t>
      </w:r>
      <w:r w:rsidR="006F7A60">
        <w:rPr>
          <w:i/>
          <w:iCs/>
        </w:rPr>
        <w:t xml:space="preserve">Zeichen </w:t>
      </w:r>
      <w:r w:rsidRPr="009A02BC">
        <w:rPr>
          <w:i/>
          <w:iCs/>
        </w:rPr>
        <w:t xml:space="preserve">für eine erfolgreiche Lösung der </w:t>
      </w:r>
      <w:r w:rsidR="006F7A60">
        <w:rPr>
          <w:i/>
          <w:iCs/>
        </w:rPr>
        <w:t xml:space="preserve">ganzen </w:t>
      </w:r>
      <w:r w:rsidRPr="009A02BC">
        <w:rPr>
          <w:i/>
          <w:iCs/>
        </w:rPr>
        <w:t>Situation. Ich glaube, dass sich der gesunde Menschenverstand durchsetzen wird und eine Einigung mit unseren polnischen Nachbarn erzielt werden kann.</w:t>
      </w:r>
      <w:r w:rsidR="006F7A60">
        <w:rPr>
          <w:i/>
          <w:iCs/>
        </w:rPr>
        <w:t xml:space="preserve"> </w:t>
      </w:r>
      <w:r w:rsidR="009A1C50">
        <w:rPr>
          <w:i/>
          <w:iCs/>
        </w:rPr>
        <w:t>D</w:t>
      </w:r>
      <w:r w:rsidR="006F7A60">
        <w:rPr>
          <w:i/>
          <w:iCs/>
        </w:rPr>
        <w:t xml:space="preserve">urch den </w:t>
      </w:r>
      <w:r w:rsidRPr="009A02BC">
        <w:rPr>
          <w:i/>
          <w:iCs/>
        </w:rPr>
        <w:t xml:space="preserve">Abbau im </w:t>
      </w:r>
      <w:hyperlink r:id="rId5" w:history="1">
        <w:r w:rsidR="006F7A60" w:rsidRPr="00AF4240">
          <w:rPr>
            <w:i/>
            <w:iCs/>
          </w:rPr>
          <w:t>Braunkohlengroßtagebau</w:t>
        </w:r>
      </w:hyperlink>
      <w:r w:rsidR="006F7A60" w:rsidRPr="009A02BC">
        <w:rPr>
          <w:b/>
          <w:bCs/>
        </w:rPr>
        <w:t> </w:t>
      </w:r>
      <w:proofErr w:type="spellStart"/>
      <w:r w:rsidRPr="009A02BC">
        <w:rPr>
          <w:i/>
          <w:iCs/>
        </w:rPr>
        <w:t>Turów</w:t>
      </w:r>
      <w:proofErr w:type="spellEnd"/>
      <w:r w:rsidRPr="009A02BC">
        <w:rPr>
          <w:i/>
          <w:iCs/>
        </w:rPr>
        <w:t xml:space="preserve"> </w:t>
      </w:r>
      <w:r w:rsidR="009A1C50">
        <w:rPr>
          <w:i/>
          <w:iCs/>
        </w:rPr>
        <w:t xml:space="preserve">sind nämlich Einwohner unserer Region </w:t>
      </w:r>
      <w:r w:rsidR="00AF4240">
        <w:rPr>
          <w:i/>
          <w:iCs/>
        </w:rPr>
        <w:t>betroffen</w:t>
      </w:r>
      <w:r w:rsidRPr="009A02BC">
        <w:rPr>
          <w:i/>
          <w:iCs/>
        </w:rPr>
        <w:t xml:space="preserve">. Die Region Liberec </w:t>
      </w:r>
      <w:r w:rsidR="00AF4240">
        <w:rPr>
          <w:i/>
          <w:iCs/>
        </w:rPr>
        <w:t xml:space="preserve">kam </w:t>
      </w:r>
      <w:r w:rsidRPr="009A02BC">
        <w:rPr>
          <w:i/>
          <w:iCs/>
        </w:rPr>
        <w:t xml:space="preserve">schon seit einigen Jahren </w:t>
      </w:r>
      <w:r w:rsidR="00AF4240">
        <w:rPr>
          <w:i/>
          <w:iCs/>
        </w:rPr>
        <w:t>mit Lösungsv</w:t>
      </w:r>
      <w:r w:rsidRPr="009A02BC">
        <w:rPr>
          <w:i/>
          <w:iCs/>
        </w:rPr>
        <w:t>orschläge</w:t>
      </w:r>
      <w:r w:rsidR="00AF4240">
        <w:rPr>
          <w:i/>
          <w:iCs/>
        </w:rPr>
        <w:t>n</w:t>
      </w:r>
      <w:r w:rsidRPr="009A02BC">
        <w:rPr>
          <w:i/>
          <w:iCs/>
        </w:rPr>
        <w:t xml:space="preserve"> und </w:t>
      </w:r>
      <w:r w:rsidR="00AF4240">
        <w:rPr>
          <w:i/>
          <w:iCs/>
        </w:rPr>
        <w:t xml:space="preserve">bemühte sich </w:t>
      </w:r>
      <w:r w:rsidRPr="009A02BC">
        <w:rPr>
          <w:i/>
          <w:iCs/>
        </w:rPr>
        <w:t xml:space="preserve">in dieser </w:t>
      </w:r>
      <w:r w:rsidR="00AF4240">
        <w:rPr>
          <w:i/>
          <w:iCs/>
        </w:rPr>
        <w:t>Sache maximal</w:t>
      </w:r>
      <w:r w:rsidRPr="009A02BC">
        <w:rPr>
          <w:i/>
          <w:iCs/>
        </w:rPr>
        <w:t xml:space="preserve">. Jetzt ist hoffentlich der Zeitpunkt gekommen, an dem die Lösung durch einen Vertrag auf der </w:t>
      </w:r>
      <w:r w:rsidR="00AF4240">
        <w:rPr>
          <w:i/>
          <w:iCs/>
        </w:rPr>
        <w:t>Regierungse</w:t>
      </w:r>
      <w:r w:rsidRPr="009A02BC">
        <w:rPr>
          <w:i/>
          <w:iCs/>
        </w:rPr>
        <w:t>bene garantiert wird</w:t>
      </w:r>
      <w:r>
        <w:t xml:space="preserve">", fügte der </w:t>
      </w:r>
      <w:r w:rsidR="009A02BC">
        <w:t xml:space="preserve">Regionspräsident </w:t>
      </w:r>
      <w:r>
        <w:t xml:space="preserve">Martin </w:t>
      </w:r>
      <w:proofErr w:type="spellStart"/>
      <w:r>
        <w:t>Půta</w:t>
      </w:r>
      <w:proofErr w:type="spellEnd"/>
      <w:r>
        <w:t xml:space="preserve"> hinzu.       </w:t>
      </w:r>
    </w:p>
    <w:p w14:paraId="5260539B" w14:textId="77777777" w:rsidR="00751609" w:rsidRDefault="00751609" w:rsidP="009A02BC">
      <w:pPr>
        <w:jc w:val="both"/>
      </w:pPr>
    </w:p>
    <w:p w14:paraId="54744C15" w14:textId="4A25D4EB" w:rsidR="00751609" w:rsidRDefault="00AF4240" w:rsidP="009A02BC">
      <w:pPr>
        <w:jc w:val="both"/>
      </w:pPr>
      <w:r>
        <w:t xml:space="preserve">Pressenachricht </w:t>
      </w:r>
      <w:r w:rsidR="00751609">
        <w:t xml:space="preserve">in Zusammenarbeit mit dem Ministerium für Umwelt </w:t>
      </w:r>
    </w:p>
    <w:p w14:paraId="42C61A36" w14:textId="44E85478" w:rsidR="00AF4240" w:rsidRDefault="00AF4240" w:rsidP="009A02BC">
      <w:pPr>
        <w:jc w:val="both"/>
      </w:pPr>
    </w:p>
    <w:p w14:paraId="58004A9A" w14:textId="0E358172" w:rsidR="00AF4240" w:rsidRPr="00DE700A" w:rsidRDefault="00AF4240" w:rsidP="00AF4240">
      <w:pPr>
        <w:jc w:val="both"/>
      </w:pPr>
      <w:r w:rsidRPr="00DE700A">
        <w:rPr>
          <w:rFonts w:eastAsia="Arial"/>
          <w:b/>
          <w:color w:val="262626"/>
        </w:rPr>
        <w:t>M</w:t>
      </w:r>
      <w:r>
        <w:rPr>
          <w:rFonts w:eastAsia="Arial"/>
          <w:b/>
          <w:color w:val="262626"/>
        </w:rPr>
        <w:t>a</w:t>
      </w:r>
      <w:r w:rsidRPr="00DE700A">
        <w:rPr>
          <w:rFonts w:eastAsia="Arial"/>
          <w:b/>
          <w:color w:val="262626"/>
        </w:rPr>
        <w:t xml:space="preserve">g. Filip </w:t>
      </w:r>
      <w:proofErr w:type="spellStart"/>
      <w:r w:rsidRPr="00DE700A">
        <w:rPr>
          <w:rFonts w:eastAsia="Arial"/>
          <w:b/>
          <w:color w:val="262626"/>
        </w:rPr>
        <w:t>Trdla</w:t>
      </w:r>
      <w:proofErr w:type="spellEnd"/>
    </w:p>
    <w:p w14:paraId="1E3AEC56" w14:textId="14B61F2A" w:rsidR="00AF4240" w:rsidRPr="00DE700A" w:rsidRDefault="00AF4240" w:rsidP="00AF4240">
      <w:pPr>
        <w:jc w:val="both"/>
        <w:rPr>
          <w:rFonts w:eastAsia="Arial"/>
          <w:b/>
          <w:color w:val="262626"/>
        </w:rPr>
      </w:pPr>
      <w:r>
        <w:rPr>
          <w:rFonts w:eastAsia="Arial"/>
          <w:b/>
          <w:bCs/>
          <w:color w:val="262626"/>
          <w:lang w:eastAsia="ja-JP"/>
        </w:rPr>
        <w:lastRenderedPageBreak/>
        <w:t xml:space="preserve">Mediensprecher der Region </w:t>
      </w:r>
      <w:r w:rsidRPr="00DE700A">
        <w:rPr>
          <w:rFonts w:eastAsia="Arial"/>
          <w:b/>
          <w:bCs/>
          <w:color w:val="262626"/>
          <w:lang w:eastAsia="ja-JP"/>
        </w:rPr>
        <w:t>Liberec</w:t>
      </w:r>
    </w:p>
    <w:p w14:paraId="5589526B" w14:textId="77777777" w:rsidR="00AF4240" w:rsidRPr="00DE700A" w:rsidRDefault="00AF4240" w:rsidP="00AF4240">
      <w:pPr>
        <w:ind w:right="28"/>
        <w:jc w:val="both"/>
        <w:rPr>
          <w:rStyle w:val="Hypertextovodkaz"/>
          <w:rFonts w:eastAsia="Arial"/>
          <w:color w:val="262626"/>
          <w:lang w:eastAsia="ja-JP"/>
        </w:rPr>
      </w:pPr>
      <w:r w:rsidRPr="00DE700A">
        <w:rPr>
          <w:rFonts w:eastAsia="Arial"/>
          <w:color w:val="262626"/>
          <w:lang w:eastAsia="ja-JP"/>
        </w:rPr>
        <w:t>Facebook:</w:t>
      </w:r>
      <w:r w:rsidRPr="00DE700A">
        <w:rPr>
          <w:color w:val="262626"/>
        </w:rPr>
        <w:t xml:space="preserve"> </w:t>
      </w:r>
      <w:hyperlink r:id="rId6" w:history="1">
        <w:proofErr w:type="spellStart"/>
        <w:r w:rsidRPr="00DE700A">
          <w:rPr>
            <w:rStyle w:val="Hypertextovodkaz"/>
            <w:rFonts w:eastAsia="Arial"/>
            <w:color w:val="262626"/>
            <w:lang w:eastAsia="ja-JP"/>
          </w:rPr>
          <w:t>Libereckraj</w:t>
        </w:r>
        <w:proofErr w:type="spellEnd"/>
      </w:hyperlink>
    </w:p>
    <w:p w14:paraId="102BAF09" w14:textId="77777777" w:rsidR="00AF4240" w:rsidRPr="00DE700A" w:rsidRDefault="00AF4240" w:rsidP="00AF4240">
      <w:pPr>
        <w:ind w:right="28"/>
        <w:jc w:val="both"/>
        <w:rPr>
          <w:rFonts w:eastAsia="Arial"/>
          <w:color w:val="262626"/>
          <w:lang w:eastAsia="ja-JP"/>
        </w:rPr>
      </w:pPr>
      <w:r w:rsidRPr="00DE700A">
        <w:rPr>
          <w:rFonts w:eastAsia="Arial"/>
          <w:color w:val="262626"/>
          <w:lang w:eastAsia="ja-JP"/>
        </w:rPr>
        <w:t xml:space="preserve">Twitter: </w:t>
      </w:r>
      <w:hyperlink r:id="rId7" w:history="1">
        <w:proofErr w:type="spellStart"/>
        <w:r w:rsidRPr="00DE700A">
          <w:rPr>
            <w:rStyle w:val="Hypertextovodkaz"/>
            <w:rFonts w:eastAsia="Arial"/>
            <w:color w:val="262626"/>
            <w:lang w:eastAsia="ja-JP"/>
          </w:rPr>
          <w:t>Libereckykraj</w:t>
        </w:r>
        <w:proofErr w:type="spellEnd"/>
      </w:hyperlink>
    </w:p>
    <w:p w14:paraId="76E6AFC7" w14:textId="77777777" w:rsidR="00AF4240" w:rsidRPr="00DE700A" w:rsidRDefault="00AF4240" w:rsidP="00AF4240">
      <w:pPr>
        <w:jc w:val="both"/>
        <w:rPr>
          <w:rFonts w:eastAsia="Arial"/>
          <w:bCs/>
          <w:color w:val="262626"/>
          <w:u w:val="single"/>
        </w:rPr>
      </w:pPr>
      <w:r w:rsidRPr="00DE700A">
        <w:rPr>
          <w:rFonts w:eastAsia="Arial"/>
          <w:color w:val="262626"/>
          <w:lang w:eastAsia="ja-JP"/>
        </w:rPr>
        <w:t>Instagram:</w:t>
      </w:r>
      <w:r w:rsidRPr="00DE700A">
        <w:rPr>
          <w:color w:val="262626"/>
        </w:rPr>
        <w:t xml:space="preserve"> </w:t>
      </w:r>
      <w:hyperlink r:id="rId8" w:history="1">
        <w:proofErr w:type="spellStart"/>
        <w:r w:rsidRPr="00DE700A">
          <w:rPr>
            <w:rStyle w:val="Hypertextovodkaz"/>
            <w:rFonts w:eastAsia="Arial"/>
            <w:color w:val="262626"/>
            <w:lang w:eastAsia="ja-JP"/>
          </w:rPr>
          <w:t>Libereckykraj</w:t>
        </w:r>
        <w:proofErr w:type="spellEnd"/>
      </w:hyperlink>
    </w:p>
    <w:p w14:paraId="1FFD6B0B" w14:textId="77777777" w:rsidR="00AF4240" w:rsidRDefault="00AF4240" w:rsidP="009A02BC">
      <w:pPr>
        <w:jc w:val="both"/>
      </w:pPr>
    </w:p>
    <w:sectPr w:rsidR="00AF4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09"/>
    <w:rsid w:val="00074658"/>
    <w:rsid w:val="000A29B4"/>
    <w:rsid w:val="004B3D3E"/>
    <w:rsid w:val="00571BB1"/>
    <w:rsid w:val="006F7A60"/>
    <w:rsid w:val="00751609"/>
    <w:rsid w:val="0081064B"/>
    <w:rsid w:val="009A02BC"/>
    <w:rsid w:val="009A1C50"/>
    <w:rsid w:val="00AF4240"/>
    <w:rsid w:val="00C64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A5A8"/>
  <w15:chartTrackingRefBased/>
  <w15:docId w15:val="{BE2526BB-B266-4F35-8F4A-BBA670EC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A2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ibereckykraj/" TargetMode="External"/><Relationship Id="rId3" Type="http://schemas.openxmlformats.org/officeDocument/2006/relationships/webSettings" Target="webSettings.xml"/><Relationship Id="rId7" Type="http://schemas.openxmlformats.org/officeDocument/2006/relationships/hyperlink" Target="https://twitter.com/Libereckykr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ibereckraj/" TargetMode="External"/><Relationship Id="rId5" Type="http://schemas.openxmlformats.org/officeDocument/2006/relationships/hyperlink" Target="https://de.wikipedia.org/wiki/Braunkohle" TargetMode="External"/><Relationship Id="rId10" Type="http://schemas.openxmlformats.org/officeDocument/2006/relationships/theme" Target="theme/theme1.xml"/><Relationship Id="rId4" Type="http://schemas.openxmlformats.org/officeDocument/2006/relationships/hyperlink" Target="https://de.wikipedia.org/wiki/Braunkohle"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504</Words>
  <Characters>3313</Characters>
  <Application>Microsoft Office Word</Application>
  <DocSecurity>0</DocSecurity>
  <Lines>55</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Faitová Petra, Mgr., Obchodní akademie, Plzeň, nám. TGM 13</dc:creator>
  <cp:keywords/>
  <dc:description/>
  <cp:lastModifiedBy>Faitová Petra, Mgr., Obchodní akademie, Plzeň, nám. TGM 13</cp:lastModifiedBy>
  <cp:revision>7</cp:revision>
  <dcterms:created xsi:type="dcterms:W3CDTF">2021-05-24T20:18:00Z</dcterms:created>
  <dcterms:modified xsi:type="dcterms:W3CDTF">2021-05-24T21:45:00Z</dcterms:modified>
</cp:coreProperties>
</file>